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4B" w:rsidRDefault="0047034B" w:rsidP="00F046CA">
      <w:pPr>
        <w:jc w:val="center"/>
        <w:rPr>
          <w:rFonts w:ascii="Myriad Pro" w:hAnsi="Myriad Pro"/>
          <w:sz w:val="36"/>
          <w:szCs w:val="36"/>
        </w:rPr>
      </w:pPr>
      <w:r>
        <w:rPr>
          <w:rFonts w:ascii="Myriad Pro" w:hAnsi="Myriad Pro"/>
          <w:sz w:val="36"/>
          <w:szCs w:val="36"/>
        </w:rPr>
        <w:t>Program přednáškového cyklu</w:t>
      </w:r>
    </w:p>
    <w:p w:rsidR="0047034B" w:rsidRDefault="0047034B" w:rsidP="0047034B">
      <w:pPr>
        <w:jc w:val="center"/>
        <w:rPr>
          <w:rFonts w:ascii="Myriad Pro" w:hAnsi="Myriad Pro"/>
          <w:sz w:val="36"/>
          <w:szCs w:val="36"/>
        </w:rPr>
      </w:pPr>
      <w:r w:rsidRPr="00CF7C27">
        <w:rPr>
          <w:rFonts w:ascii="Myriad Pro" w:hAnsi="Myriad Pro"/>
          <w:b/>
          <w:sz w:val="36"/>
          <w:szCs w:val="36"/>
        </w:rPr>
        <w:t xml:space="preserve">Renesance a </w:t>
      </w:r>
      <w:r w:rsidR="003C0CD6">
        <w:rPr>
          <w:rFonts w:ascii="Myriad Pro" w:hAnsi="Myriad Pro"/>
          <w:b/>
          <w:sz w:val="36"/>
          <w:szCs w:val="36"/>
        </w:rPr>
        <w:t>s</w:t>
      </w:r>
      <w:r w:rsidR="003E2721">
        <w:rPr>
          <w:rFonts w:ascii="Myriad Pro" w:hAnsi="Myriad Pro"/>
          <w:b/>
          <w:sz w:val="36"/>
          <w:szCs w:val="36"/>
        </w:rPr>
        <w:t>tředověk</w:t>
      </w:r>
      <w:r>
        <w:rPr>
          <w:rFonts w:ascii="Myriad Pro" w:hAnsi="Myriad Pro"/>
          <w:b/>
          <w:sz w:val="36"/>
          <w:szCs w:val="36"/>
        </w:rPr>
        <w:t xml:space="preserve"> 2</w:t>
      </w:r>
      <w:r>
        <w:rPr>
          <w:rFonts w:ascii="Myriad Pro" w:hAnsi="Myriad Pro"/>
          <w:sz w:val="36"/>
          <w:szCs w:val="36"/>
        </w:rPr>
        <w:t xml:space="preserve"> </w:t>
      </w:r>
    </w:p>
    <w:p w:rsidR="0036005B" w:rsidRDefault="003E2721" w:rsidP="00F046CA">
      <w:pPr>
        <w:jc w:val="center"/>
        <w:rPr>
          <w:rFonts w:ascii="Myriad Pro" w:hAnsi="Myriad Pro"/>
          <w:sz w:val="36"/>
          <w:szCs w:val="36"/>
        </w:rPr>
      </w:pPr>
      <w:r>
        <w:rPr>
          <w:rFonts w:ascii="Myriad Pro" w:hAnsi="Myriad Pro"/>
          <w:sz w:val="36"/>
          <w:szCs w:val="36"/>
        </w:rPr>
        <w:t>na letní semestr 2014</w:t>
      </w:r>
      <w:r w:rsidR="00863F5F">
        <w:rPr>
          <w:rFonts w:ascii="Myriad Pro" w:hAnsi="Myriad Pro"/>
          <w:sz w:val="36"/>
          <w:szCs w:val="36"/>
        </w:rPr>
        <w:t xml:space="preserve"> (R</w:t>
      </w:r>
      <w:r w:rsidR="009C1620">
        <w:rPr>
          <w:rFonts w:ascii="Myriad Pro" w:hAnsi="Myriad Pro"/>
          <w:sz w:val="36"/>
          <w:szCs w:val="36"/>
        </w:rPr>
        <w:t>S2</w:t>
      </w:r>
      <w:r w:rsidR="00863F5F">
        <w:rPr>
          <w:rFonts w:ascii="Myriad Pro" w:hAnsi="Myriad Pro"/>
          <w:sz w:val="36"/>
          <w:szCs w:val="36"/>
        </w:rPr>
        <w:t>,</w:t>
      </w:r>
      <w:r w:rsidR="0047034B">
        <w:rPr>
          <w:rFonts w:ascii="Myriad Pro" w:hAnsi="Myriad Pro"/>
          <w:sz w:val="36"/>
          <w:szCs w:val="36"/>
        </w:rPr>
        <w:t xml:space="preserve"> 92BR)</w:t>
      </w:r>
    </w:p>
    <w:p w:rsidR="00F046CA" w:rsidRPr="00F046CA" w:rsidRDefault="00F046CA" w:rsidP="00F046CA">
      <w:pPr>
        <w:jc w:val="center"/>
        <w:rPr>
          <w:rFonts w:ascii="Myriad Pro" w:hAnsi="Myriad Pro"/>
          <w:sz w:val="36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8"/>
        <w:gridCol w:w="3960"/>
        <w:gridCol w:w="6300"/>
      </w:tblGrid>
      <w:tr w:rsidR="0036005B" w:rsidTr="00F046CA">
        <w:tc>
          <w:tcPr>
            <w:tcW w:w="938" w:type="dxa"/>
            <w:shd w:val="clear" w:color="auto" w:fill="auto"/>
          </w:tcPr>
          <w:p w:rsidR="0036005B" w:rsidRPr="0047034B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25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  <w:r>
              <w:rPr>
                <w:rFonts w:ascii="Myriad Pro" w:hAnsi="Myriad Pro"/>
                <w:sz w:val="32"/>
                <w:szCs w:val="32"/>
              </w:rPr>
              <w:t>2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2D7785" w:rsidP="004E035D">
            <w:pPr>
              <w:rPr>
                <w:rFonts w:ascii="Myriad Pro" w:hAnsi="Myriad Pro"/>
                <w:sz w:val="32"/>
                <w:szCs w:val="32"/>
              </w:rPr>
            </w:pPr>
            <w:r w:rsidRPr="00430AF8">
              <w:rPr>
                <w:rFonts w:ascii="Myriad Pro" w:hAnsi="Myriad Pro"/>
                <w:sz w:val="32"/>
                <w:szCs w:val="32"/>
              </w:rPr>
              <w:t>Daniel Novotný</w:t>
            </w:r>
          </w:p>
          <w:p w:rsidR="00430AF8" w:rsidRPr="00430AF8" w:rsidRDefault="00430AF8" w:rsidP="004E035D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TF JČU České Budějovice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430AF8" w:rsidP="00430AF8">
            <w:pPr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/>
                <w:color w:val="222222"/>
                <w:sz w:val="28"/>
                <w:szCs w:val="28"/>
                <w:shd w:val="clear" w:color="auto" w:fill="FFFFFF"/>
              </w:rPr>
              <w:t>Metafyzika jako autonomní disciplína v renesanční a barokní scholastice</w:t>
            </w:r>
          </w:p>
        </w:tc>
      </w:tr>
      <w:tr w:rsidR="0036005B" w:rsidTr="00F046CA">
        <w:tc>
          <w:tcPr>
            <w:tcW w:w="938" w:type="dxa"/>
            <w:shd w:val="clear" w:color="auto" w:fill="auto"/>
          </w:tcPr>
          <w:p w:rsidR="0036005B" w:rsidRPr="0047034B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4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  <w:r>
              <w:rPr>
                <w:rFonts w:ascii="Myriad Pro" w:hAnsi="Myriad Pro"/>
                <w:sz w:val="32"/>
                <w:szCs w:val="32"/>
              </w:rPr>
              <w:t>3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B348C5" w:rsidP="004E035D">
            <w:pPr>
              <w:rPr>
                <w:rFonts w:ascii="Myriad Pro" w:hAnsi="Myriad Pro"/>
                <w:sz w:val="32"/>
                <w:szCs w:val="32"/>
              </w:rPr>
            </w:pPr>
            <w:r w:rsidRPr="00430AF8">
              <w:rPr>
                <w:rFonts w:ascii="Myriad Pro" w:hAnsi="Myriad Pro"/>
                <w:sz w:val="32"/>
                <w:szCs w:val="32"/>
              </w:rPr>
              <w:t>Brian Garcia</w:t>
            </w:r>
          </w:p>
          <w:p w:rsidR="00430AF8" w:rsidRPr="00430AF8" w:rsidRDefault="00430AF8" w:rsidP="004E035D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KU Leuven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D36C0C" w:rsidP="004E035D">
            <w:pPr>
              <w:rPr>
                <w:rFonts w:ascii="Myriad Pro" w:hAnsi="Myriad Pro"/>
                <w:b/>
                <w:sz w:val="28"/>
                <w:szCs w:val="28"/>
              </w:rPr>
            </w:pPr>
            <w:r w:rsidRPr="00430AF8">
              <w:rPr>
                <w:rFonts w:ascii="Myriad Pro" w:hAnsi="Myriad Pro" w:cs="Tahoma"/>
                <w:color w:val="222222"/>
                <w:sz w:val="28"/>
                <w:szCs w:val="28"/>
                <w:shd w:val="clear" w:color="auto" w:fill="FFFFFF"/>
              </w:rPr>
              <w:t>Thomas Aquinas and Dominicus de Flandria on the Ontological Status of Phantasms</w:t>
            </w:r>
          </w:p>
        </w:tc>
      </w:tr>
      <w:tr w:rsidR="0036005B" w:rsidTr="00F046CA">
        <w:tc>
          <w:tcPr>
            <w:tcW w:w="938" w:type="dxa"/>
            <w:shd w:val="clear" w:color="auto" w:fill="auto"/>
          </w:tcPr>
          <w:p w:rsidR="0036005B" w:rsidRPr="0047034B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11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  <w:r>
              <w:rPr>
                <w:rFonts w:ascii="Myriad Pro" w:hAnsi="Myriad Pro"/>
                <w:sz w:val="32"/>
                <w:szCs w:val="32"/>
              </w:rPr>
              <w:t>3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986D4A" w:rsidP="004E035D">
            <w:pPr>
              <w:rPr>
                <w:rFonts w:ascii="Myriad Pro" w:hAnsi="Myriad Pro"/>
                <w:sz w:val="32"/>
                <w:szCs w:val="32"/>
              </w:rPr>
            </w:pPr>
            <w:r w:rsidRPr="00430AF8">
              <w:rPr>
                <w:rFonts w:ascii="Myriad Pro" w:hAnsi="Myriad Pro"/>
                <w:sz w:val="32"/>
                <w:szCs w:val="32"/>
              </w:rPr>
              <w:t>Michal Chabada</w:t>
            </w:r>
          </w:p>
          <w:p w:rsidR="00430AF8" w:rsidRPr="00430AF8" w:rsidRDefault="00430AF8" w:rsidP="004E035D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FF UK Bratislava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A1227C" w:rsidP="004E035D">
            <w:pPr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 w:cs="Arial"/>
                <w:color w:val="222222"/>
                <w:sz w:val="28"/>
                <w:szCs w:val="28"/>
                <w:shd w:val="clear" w:color="auto" w:fill="FFFFFF"/>
              </w:rPr>
              <w:t>Otázka princípu individuácie. Komparácia prístupov analytickej ontológie a Dunsa Scota.</w:t>
            </w:r>
          </w:p>
        </w:tc>
      </w:tr>
      <w:tr w:rsidR="0036005B" w:rsidTr="00F046CA">
        <w:tc>
          <w:tcPr>
            <w:tcW w:w="938" w:type="dxa"/>
            <w:shd w:val="clear" w:color="auto" w:fill="auto"/>
          </w:tcPr>
          <w:p w:rsidR="0036005B" w:rsidRPr="0047034B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18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  <w:r>
              <w:rPr>
                <w:rFonts w:ascii="Myriad Pro" w:hAnsi="Myriad Pro"/>
                <w:sz w:val="32"/>
                <w:szCs w:val="32"/>
              </w:rPr>
              <w:t>3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B348C5" w:rsidP="004E035D">
            <w:pPr>
              <w:rPr>
                <w:rFonts w:ascii="Myriad Pro" w:hAnsi="Myriad Pro"/>
                <w:sz w:val="32"/>
                <w:szCs w:val="32"/>
              </w:rPr>
            </w:pPr>
            <w:r w:rsidRPr="00430AF8">
              <w:rPr>
                <w:rFonts w:ascii="Myriad Pro" w:hAnsi="Myriad Pro"/>
                <w:sz w:val="32"/>
                <w:szCs w:val="32"/>
              </w:rPr>
              <w:t>Nadja German</w:t>
            </w:r>
            <w:r w:rsidR="00430AF8">
              <w:rPr>
                <w:rFonts w:ascii="Myriad Pro" w:hAnsi="Myriad Pro"/>
                <w:sz w:val="32"/>
                <w:szCs w:val="32"/>
              </w:rPr>
              <w:t>n</w:t>
            </w:r>
          </w:p>
          <w:p w:rsidR="00430AF8" w:rsidRPr="00430AF8" w:rsidRDefault="00430AF8" w:rsidP="004E035D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UNI Freiburg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D7207A" w:rsidP="00786DF1">
            <w:pPr>
              <w:autoSpaceDE w:val="0"/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>...</w:t>
            </w:r>
            <w:r w:rsidRPr="00430AF8">
              <w:rPr>
                <w:rStyle w:val="apple-converted-space"/>
                <w:rFonts w:ascii="Myriad Pro" w:hAnsi="Myriad Pro"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430AF8">
              <w:rPr>
                <w:rFonts w:ascii="Myriad Pro" w:hAnsi="Myriad Pro" w:cs="Arial"/>
                <w:i/>
                <w:iCs/>
                <w:color w:val="222222"/>
                <w:sz w:val="28"/>
                <w:szCs w:val="28"/>
                <w:shd w:val="clear" w:color="auto" w:fill="FFFFFF"/>
              </w:rPr>
              <w:t>but draw not nigh this tree, lest you be evildoers</w:t>
            </w:r>
            <w:r w:rsidRPr="00430AF8">
              <w:rPr>
                <w:rFonts w:ascii="Myriad Pro" w:hAnsi="Myriad Pro" w:cs="Arial"/>
                <w:color w:val="222222"/>
                <w:sz w:val="28"/>
                <w:szCs w:val="28"/>
                <w:shd w:val="clear" w:color="auto" w:fill="FFFFFF"/>
              </w:rPr>
              <w:t>: Evil in Medieval Islamic Thought</w:t>
            </w:r>
          </w:p>
        </w:tc>
      </w:tr>
      <w:tr w:rsidR="009B6CE1" w:rsidTr="00F046CA">
        <w:tc>
          <w:tcPr>
            <w:tcW w:w="938" w:type="dxa"/>
            <w:shd w:val="clear" w:color="auto" w:fill="auto"/>
          </w:tcPr>
          <w:p w:rsidR="009B6CE1" w:rsidRDefault="009B6CE1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 xml:space="preserve">25.3. </w:t>
            </w:r>
          </w:p>
        </w:tc>
        <w:tc>
          <w:tcPr>
            <w:tcW w:w="3960" w:type="dxa"/>
            <w:shd w:val="clear" w:color="auto" w:fill="auto"/>
          </w:tcPr>
          <w:p w:rsidR="009B6CE1" w:rsidRDefault="009B6CE1" w:rsidP="00617423">
            <w:pPr>
              <w:rPr>
                <w:rFonts w:ascii="Myriad Pro" w:hAnsi="Myriad Pro"/>
                <w:sz w:val="32"/>
                <w:szCs w:val="32"/>
              </w:rPr>
            </w:pPr>
            <w:r w:rsidRPr="00430AF8">
              <w:rPr>
                <w:rFonts w:ascii="Myriad Pro" w:hAnsi="Myriad Pro"/>
                <w:sz w:val="32"/>
                <w:szCs w:val="32"/>
              </w:rPr>
              <w:t>Hoppál, Bulcsu</w:t>
            </w:r>
          </w:p>
          <w:p w:rsidR="00430AF8" w:rsidRPr="00430AF8" w:rsidRDefault="00430AF8" w:rsidP="00617423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UNI NKE Budapest</w:t>
            </w:r>
          </w:p>
        </w:tc>
        <w:tc>
          <w:tcPr>
            <w:tcW w:w="6300" w:type="dxa"/>
            <w:shd w:val="clear" w:color="auto" w:fill="auto"/>
          </w:tcPr>
          <w:p w:rsidR="009B6CE1" w:rsidRPr="00430AF8" w:rsidRDefault="009B6CE1" w:rsidP="00617423">
            <w:pPr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 w:cs="Arial"/>
                <w:color w:val="222222"/>
                <w:sz w:val="28"/>
                <w:szCs w:val="28"/>
                <w:shd w:val="clear" w:color="auto" w:fill="FFFFFF"/>
              </w:rPr>
              <w:t>The Notion of Religion/Religio and its Confessio-aspect in the Protestantism</w:t>
            </w:r>
          </w:p>
        </w:tc>
      </w:tr>
      <w:tr w:rsidR="0036005B" w:rsidTr="00F046CA">
        <w:tc>
          <w:tcPr>
            <w:tcW w:w="938" w:type="dxa"/>
            <w:shd w:val="clear" w:color="auto" w:fill="auto"/>
          </w:tcPr>
          <w:p w:rsidR="0036005B" w:rsidRPr="0047034B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1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  <w:r>
              <w:rPr>
                <w:rFonts w:ascii="Myriad Pro" w:hAnsi="Myriad Pro"/>
                <w:sz w:val="32"/>
                <w:szCs w:val="32"/>
              </w:rPr>
              <w:t>4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4E3712" w:rsidP="004E035D">
            <w:pPr>
              <w:rPr>
                <w:rFonts w:ascii="Myriad Pro" w:hAnsi="Myriad Pro"/>
                <w:sz w:val="32"/>
                <w:szCs w:val="32"/>
              </w:rPr>
            </w:pPr>
            <w:r w:rsidRPr="00430AF8">
              <w:rPr>
                <w:rFonts w:ascii="Myriad Pro" w:hAnsi="Myriad Pro"/>
                <w:sz w:val="32"/>
                <w:szCs w:val="32"/>
              </w:rPr>
              <w:t>John Dudley</w:t>
            </w:r>
          </w:p>
          <w:p w:rsidR="00430AF8" w:rsidRPr="00430AF8" w:rsidRDefault="00430AF8" w:rsidP="004E035D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KU Leuven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430AF8" w:rsidP="004E035D">
            <w:pPr>
              <w:rPr>
                <w:rFonts w:ascii="Myriad Pro" w:hAnsi="Myriad Pro"/>
                <w:sz w:val="28"/>
                <w:szCs w:val="28"/>
              </w:rPr>
            </w:pPr>
            <w:r>
              <w:rPr>
                <w:rFonts w:ascii="Myriad Pro" w:hAnsi="Myriad Pro"/>
                <w:sz w:val="28"/>
                <w:szCs w:val="28"/>
              </w:rPr>
              <w:t>Téma bude upřesněno</w:t>
            </w:r>
          </w:p>
        </w:tc>
      </w:tr>
      <w:tr w:rsidR="0036005B" w:rsidTr="00F046CA">
        <w:trPr>
          <w:trHeight w:val="211"/>
        </w:trPr>
        <w:tc>
          <w:tcPr>
            <w:tcW w:w="938" w:type="dxa"/>
            <w:shd w:val="clear" w:color="auto" w:fill="auto"/>
          </w:tcPr>
          <w:p w:rsidR="0036005B" w:rsidRPr="0047034B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8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  <w:r>
              <w:rPr>
                <w:rFonts w:ascii="Myriad Pro" w:hAnsi="Myriad Pro"/>
                <w:sz w:val="32"/>
                <w:szCs w:val="32"/>
              </w:rPr>
              <w:t>4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9B6CE1" w:rsidP="004E035D">
            <w:pPr>
              <w:rPr>
                <w:rFonts w:ascii="Myriad Pro" w:hAnsi="Myriad Pro"/>
                <w:sz w:val="32"/>
                <w:szCs w:val="32"/>
                <w:lang w:val="de-DE"/>
              </w:rPr>
            </w:pPr>
            <w:r w:rsidRPr="00430AF8">
              <w:rPr>
                <w:rFonts w:ascii="Myriad Pro" w:hAnsi="Myriad Pro"/>
                <w:sz w:val="32"/>
                <w:szCs w:val="32"/>
                <w:lang w:val="de-DE"/>
              </w:rPr>
              <w:t>Klaus Bergdoldt</w:t>
            </w:r>
          </w:p>
          <w:p w:rsidR="00430AF8" w:rsidRPr="00430AF8" w:rsidRDefault="00430AF8" w:rsidP="004E035D">
            <w:pPr>
              <w:rPr>
                <w:rFonts w:ascii="Myriad Pro" w:hAnsi="Myriad Pro"/>
                <w:sz w:val="32"/>
                <w:szCs w:val="32"/>
                <w:lang w:val="de-DE"/>
              </w:rPr>
            </w:pPr>
            <w:r>
              <w:rPr>
                <w:rFonts w:ascii="Myriad Pro" w:hAnsi="Myriad Pro"/>
                <w:sz w:val="32"/>
                <w:szCs w:val="32"/>
              </w:rPr>
              <w:t>UNI K</w:t>
            </w:r>
            <w:r>
              <w:rPr>
                <w:rFonts w:ascii="Myriad Pro" w:hAnsi="Myriad Pro"/>
                <w:sz w:val="32"/>
                <w:szCs w:val="32"/>
                <w:lang w:val="de-DE"/>
              </w:rPr>
              <w:t>öln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9B6CE1" w:rsidP="00430AF8">
            <w:pPr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 w:cs="Arial"/>
                <w:color w:val="222222"/>
                <w:sz w:val="28"/>
                <w:szCs w:val="28"/>
                <w:shd w:val="clear" w:color="auto" w:fill="FFFFFF"/>
              </w:rPr>
              <w:t>Petrar</w:t>
            </w:r>
            <w:r w:rsidR="00430AF8">
              <w:rPr>
                <w:rFonts w:ascii="Myriad Pro" w:hAnsi="Myriad Pro" w:cs="Arial"/>
                <w:color w:val="222222"/>
                <w:sz w:val="28"/>
                <w:szCs w:val="28"/>
                <w:shd w:val="clear" w:color="auto" w:fill="FFFFFF"/>
              </w:rPr>
              <w:t>ch, Physicians and the End of Middle Ages</w:t>
            </w:r>
          </w:p>
        </w:tc>
      </w:tr>
      <w:tr w:rsidR="0036005B" w:rsidTr="00F046CA">
        <w:trPr>
          <w:trHeight w:val="217"/>
        </w:trPr>
        <w:tc>
          <w:tcPr>
            <w:tcW w:w="938" w:type="dxa"/>
            <w:shd w:val="clear" w:color="auto" w:fill="auto"/>
          </w:tcPr>
          <w:p w:rsidR="0036005B" w:rsidRPr="0047034B" w:rsidRDefault="0036005B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 w:rsidRPr="0047034B">
              <w:rPr>
                <w:rFonts w:ascii="Myriad Pro" w:hAnsi="Myriad Pro"/>
                <w:sz w:val="32"/>
                <w:szCs w:val="32"/>
              </w:rPr>
              <w:t>1</w:t>
            </w:r>
            <w:r w:rsidR="00402C87">
              <w:rPr>
                <w:rFonts w:ascii="Myriad Pro" w:hAnsi="Myriad Pro"/>
                <w:sz w:val="32"/>
                <w:szCs w:val="32"/>
              </w:rPr>
              <w:t>5</w:t>
            </w:r>
            <w:r w:rsidRPr="0047034B">
              <w:rPr>
                <w:rFonts w:ascii="Myriad Pro" w:hAnsi="Myriad Pro"/>
                <w:sz w:val="32"/>
                <w:szCs w:val="32"/>
              </w:rPr>
              <w:t>.</w:t>
            </w:r>
            <w:r w:rsidR="00402C87">
              <w:rPr>
                <w:rFonts w:ascii="Myriad Pro" w:hAnsi="Myriad Pro"/>
                <w:sz w:val="32"/>
                <w:szCs w:val="32"/>
              </w:rPr>
              <w:t>4</w:t>
            </w:r>
            <w:r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657070" w:rsidP="004E035D">
            <w:pPr>
              <w:rPr>
                <w:rFonts w:ascii="Myriad Pro" w:hAnsi="Myriad Pro"/>
                <w:sz w:val="32"/>
                <w:szCs w:val="32"/>
              </w:rPr>
            </w:pPr>
            <w:r w:rsidRPr="00430AF8">
              <w:rPr>
                <w:rFonts w:ascii="Myriad Pro" w:hAnsi="Myriad Pro"/>
                <w:sz w:val="32"/>
                <w:szCs w:val="32"/>
              </w:rPr>
              <w:t>Barbara Bartocci</w:t>
            </w:r>
          </w:p>
          <w:p w:rsidR="00430AF8" w:rsidRPr="00430AF8" w:rsidRDefault="00430AF8" w:rsidP="004E035D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KU Leuven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657070" w:rsidP="004E035D">
            <w:pPr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/>
                <w:color w:val="222222"/>
                <w:sz w:val="28"/>
                <w:szCs w:val="28"/>
                <w:shd w:val="clear" w:color="auto" w:fill="FFFFFF"/>
              </w:rPr>
              <w:t>‘</w:t>
            </w:r>
            <w:r w:rsidRPr="00430AF8">
              <w:rPr>
                <w:rFonts w:ascii="Myriad Pro" w:hAnsi="Myriad Pro"/>
                <w:i/>
                <w:iCs/>
                <w:color w:val="222222"/>
                <w:sz w:val="28"/>
                <w:szCs w:val="28"/>
                <w:shd w:val="clear" w:color="auto" w:fill="FFFFFF"/>
              </w:rPr>
              <w:t>The form of the divine kind he made for the most part of fire</w:t>
            </w:r>
            <w:r w:rsidRPr="00430AF8">
              <w:rPr>
                <w:rFonts w:ascii="Myriad Pro" w:hAnsi="Myriad Pro"/>
                <w:color w:val="222222"/>
                <w:sz w:val="28"/>
                <w:szCs w:val="28"/>
                <w:shd w:val="clear" w:color="auto" w:fill="FFFFFF"/>
              </w:rPr>
              <w:t>’: the problem of the celestial matter. Some Renaissance readings of</w:t>
            </w:r>
            <w:r w:rsidRPr="00430AF8">
              <w:rPr>
                <w:rStyle w:val="apple-converted-space"/>
                <w:rFonts w:ascii="Myriad Pro" w:hAnsi="Myriad Pro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430AF8">
              <w:rPr>
                <w:rFonts w:ascii="Myriad Pro" w:hAnsi="Myriad Pro"/>
                <w:i/>
                <w:iCs/>
                <w:color w:val="222222"/>
                <w:sz w:val="28"/>
                <w:szCs w:val="28"/>
                <w:shd w:val="clear" w:color="auto" w:fill="FFFFFF"/>
              </w:rPr>
              <w:t>Timaeus</w:t>
            </w:r>
            <w:r w:rsidRPr="00430AF8">
              <w:rPr>
                <w:rStyle w:val="apple-converted-space"/>
                <w:rFonts w:ascii="Myriad Pro" w:hAnsi="Myriad Pro"/>
                <w:i/>
                <w:iCs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430AF8">
              <w:rPr>
                <w:rFonts w:ascii="Myriad Pro" w:hAnsi="Myriad Pro"/>
                <w:color w:val="222222"/>
                <w:sz w:val="28"/>
                <w:szCs w:val="28"/>
                <w:shd w:val="clear" w:color="auto" w:fill="FFFFFF"/>
              </w:rPr>
              <w:t>40a1-2</w:t>
            </w:r>
          </w:p>
        </w:tc>
      </w:tr>
      <w:tr w:rsidR="0036005B" w:rsidTr="00F046CA">
        <w:tc>
          <w:tcPr>
            <w:tcW w:w="938" w:type="dxa"/>
            <w:shd w:val="clear" w:color="auto" w:fill="auto"/>
          </w:tcPr>
          <w:p w:rsidR="0036005B" w:rsidRPr="0047034B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29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  <w:r>
              <w:rPr>
                <w:rFonts w:ascii="Myriad Pro" w:hAnsi="Myriad Pro"/>
                <w:sz w:val="32"/>
                <w:szCs w:val="32"/>
              </w:rPr>
              <w:t>4</w:t>
            </w:r>
            <w:r w:rsidR="0036005B" w:rsidRPr="0047034B">
              <w:rPr>
                <w:rFonts w:ascii="Myriad Pro" w:hAnsi="Myriad Pro"/>
                <w:sz w:val="32"/>
                <w:szCs w:val="32"/>
              </w:rPr>
              <w:t>.</w:t>
            </w:r>
          </w:p>
        </w:tc>
        <w:tc>
          <w:tcPr>
            <w:tcW w:w="3960" w:type="dxa"/>
            <w:shd w:val="clear" w:color="auto" w:fill="auto"/>
          </w:tcPr>
          <w:p w:rsidR="0036005B" w:rsidRDefault="00430AF8" w:rsidP="004E035D">
            <w:pPr>
              <w:rPr>
                <w:rFonts w:ascii="Myriad Pro" w:hAnsi="Myriad Pro"/>
                <w:sz w:val="32"/>
                <w:szCs w:val="32"/>
                <w:lang w:val="de-DE"/>
              </w:rPr>
            </w:pPr>
            <w:r w:rsidRPr="00430AF8">
              <w:rPr>
                <w:rFonts w:ascii="Myriad Pro" w:hAnsi="Myriad Pro"/>
                <w:sz w:val="32"/>
                <w:szCs w:val="32"/>
                <w:lang w:val="de-DE"/>
              </w:rPr>
              <w:t>Mária Mičaninová</w:t>
            </w:r>
          </w:p>
          <w:p w:rsidR="00430AF8" w:rsidRPr="00A26F88" w:rsidRDefault="00A26F88" w:rsidP="004E035D">
            <w:pPr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  <w:lang w:val="de-DE"/>
              </w:rPr>
              <w:t>UPJ</w:t>
            </w:r>
            <w:r>
              <w:rPr>
                <w:rFonts w:ascii="Myriad Pro" w:hAnsi="Myriad Pro"/>
                <w:sz w:val="32"/>
                <w:szCs w:val="32"/>
              </w:rPr>
              <w:t>Š Košice</w:t>
            </w:r>
          </w:p>
        </w:tc>
        <w:tc>
          <w:tcPr>
            <w:tcW w:w="6300" w:type="dxa"/>
            <w:shd w:val="clear" w:color="auto" w:fill="auto"/>
          </w:tcPr>
          <w:p w:rsidR="0036005B" w:rsidRPr="00430AF8" w:rsidRDefault="00430AF8" w:rsidP="004E035D">
            <w:pPr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 w:cs="Arial"/>
                <w:color w:val="222222"/>
                <w:sz w:val="28"/>
                <w:szCs w:val="28"/>
                <w:shd w:val="clear" w:color="auto" w:fill="FFFFFF"/>
              </w:rPr>
              <w:t>Iluminacionistická filozofia al-Suhrawardiho</w:t>
            </w:r>
          </w:p>
        </w:tc>
      </w:tr>
      <w:tr w:rsidR="00402C87" w:rsidTr="00F046CA">
        <w:tc>
          <w:tcPr>
            <w:tcW w:w="938" w:type="dxa"/>
            <w:shd w:val="clear" w:color="auto" w:fill="auto"/>
          </w:tcPr>
          <w:p w:rsidR="00402C87" w:rsidRDefault="00402C87" w:rsidP="004E035D">
            <w:pPr>
              <w:jc w:val="center"/>
              <w:rPr>
                <w:rFonts w:ascii="Myriad Pro" w:hAnsi="Myriad Pro"/>
                <w:sz w:val="32"/>
                <w:szCs w:val="32"/>
              </w:rPr>
            </w:pPr>
            <w:r>
              <w:rPr>
                <w:rFonts w:ascii="Myriad Pro" w:hAnsi="Myriad Pro"/>
                <w:sz w:val="32"/>
                <w:szCs w:val="32"/>
              </w:rPr>
              <w:t>6.5.</w:t>
            </w:r>
          </w:p>
        </w:tc>
        <w:tc>
          <w:tcPr>
            <w:tcW w:w="3960" w:type="dxa"/>
            <w:shd w:val="clear" w:color="auto" w:fill="auto"/>
          </w:tcPr>
          <w:p w:rsidR="00402C87" w:rsidRDefault="00A26F88" w:rsidP="004E035D">
            <w:pPr>
              <w:rPr>
                <w:rFonts w:ascii="Myriad Pro" w:hAnsi="Myriad Pro"/>
                <w:sz w:val="32"/>
                <w:szCs w:val="32"/>
                <w:lang w:val="de-DE"/>
              </w:rPr>
            </w:pPr>
            <w:r>
              <w:rPr>
                <w:rFonts w:ascii="Myriad Pro" w:hAnsi="Myriad Pro"/>
                <w:sz w:val="32"/>
                <w:szCs w:val="32"/>
                <w:lang w:val="de-DE"/>
              </w:rPr>
              <w:t>Bruno Ć</w:t>
            </w:r>
            <w:r w:rsidR="00EF7A4F" w:rsidRPr="00430AF8">
              <w:rPr>
                <w:rFonts w:ascii="Myriad Pro" w:hAnsi="Myriad Pro"/>
                <w:sz w:val="32"/>
                <w:szCs w:val="32"/>
                <w:lang w:val="de-DE"/>
              </w:rPr>
              <w:t>urko</w:t>
            </w:r>
          </w:p>
          <w:p w:rsidR="00A26F88" w:rsidRPr="00430AF8" w:rsidRDefault="00A26F88" w:rsidP="004E035D">
            <w:pPr>
              <w:rPr>
                <w:rFonts w:ascii="Myriad Pro" w:hAnsi="Myriad Pro"/>
                <w:sz w:val="32"/>
                <w:szCs w:val="32"/>
                <w:lang w:val="de-DE"/>
              </w:rPr>
            </w:pPr>
            <w:r>
              <w:rPr>
                <w:rFonts w:ascii="Myriad Pro" w:hAnsi="Myriad Pro"/>
                <w:sz w:val="32"/>
                <w:szCs w:val="32"/>
                <w:lang w:val="de-DE"/>
              </w:rPr>
              <w:t>IF Zagreb</w:t>
            </w:r>
          </w:p>
        </w:tc>
        <w:tc>
          <w:tcPr>
            <w:tcW w:w="6300" w:type="dxa"/>
            <w:shd w:val="clear" w:color="auto" w:fill="auto"/>
          </w:tcPr>
          <w:p w:rsidR="00402C87" w:rsidRPr="00430AF8" w:rsidRDefault="009B6CE1" w:rsidP="004E035D">
            <w:pPr>
              <w:rPr>
                <w:rFonts w:ascii="Myriad Pro" w:hAnsi="Myriad Pro"/>
                <w:sz w:val="28"/>
                <w:szCs w:val="28"/>
              </w:rPr>
            </w:pPr>
            <w:r w:rsidRPr="00430AF8">
              <w:rPr>
                <w:rFonts w:ascii="Myriad Pro" w:hAnsi="Myriad Pro" w:cs="Arial"/>
                <w:color w:val="222222"/>
                <w:sz w:val="28"/>
                <w:szCs w:val="28"/>
                <w:shd w:val="clear" w:color="auto" w:fill="FFFFFF"/>
              </w:rPr>
              <w:t>Two Croatian Renaissance Philosophers: </w:t>
            </w:r>
            <w:r w:rsidRPr="00430AF8">
              <w:rPr>
                <w:rFonts w:ascii="Myriad Pro" w:hAnsi="Myriad Pro" w:cs="Arial"/>
                <w:i/>
                <w:iCs/>
                <w:color w:val="000000"/>
                <w:sz w:val="28"/>
                <w:szCs w:val="28"/>
                <w:shd w:val="clear" w:color="auto" w:fill="FFFFFF"/>
              </w:rPr>
              <w:t>Georgius Benignus and </w:t>
            </w:r>
            <w:r w:rsidRPr="00430AF8">
              <w:rPr>
                <w:rFonts w:ascii="Myriad Pro" w:hAnsi="Myriad Pro" w:cs="Arial"/>
                <w:color w:val="272727"/>
                <w:sz w:val="28"/>
                <w:szCs w:val="28"/>
                <w:shd w:val="clear" w:color="auto" w:fill="FFFFFF"/>
              </w:rPr>
              <w:t>Federicus Chrysogonus</w:t>
            </w:r>
          </w:p>
        </w:tc>
      </w:tr>
    </w:tbl>
    <w:p w:rsidR="0047034B" w:rsidRDefault="0047034B" w:rsidP="00F046CA">
      <w:pPr>
        <w:rPr>
          <w:rFonts w:ascii="Myriad Pro" w:hAnsi="Myriad Pro"/>
          <w:sz w:val="28"/>
          <w:szCs w:val="28"/>
        </w:rPr>
      </w:pPr>
    </w:p>
    <w:p w:rsidR="00F22A64" w:rsidRPr="0047034B" w:rsidRDefault="00CF7C27" w:rsidP="00407FBE">
      <w:pPr>
        <w:jc w:val="center"/>
        <w:rPr>
          <w:rFonts w:ascii="Myriad Pro" w:hAnsi="Myriad Pro"/>
          <w:sz w:val="32"/>
          <w:szCs w:val="32"/>
        </w:rPr>
      </w:pPr>
      <w:r w:rsidRPr="0047034B">
        <w:rPr>
          <w:rFonts w:ascii="Myriad Pro" w:hAnsi="Myriad Pro"/>
          <w:sz w:val="32"/>
          <w:szCs w:val="32"/>
        </w:rPr>
        <w:t>K</w:t>
      </w:r>
      <w:r w:rsidR="00407FBE" w:rsidRPr="0047034B">
        <w:rPr>
          <w:rFonts w:ascii="Myriad Pro" w:hAnsi="Myriad Pro"/>
          <w:sz w:val="32"/>
          <w:szCs w:val="32"/>
        </w:rPr>
        <w:t>atedra filosofie</w:t>
      </w:r>
      <w:r w:rsidR="006071BF" w:rsidRPr="0047034B">
        <w:rPr>
          <w:rFonts w:ascii="Myriad Pro" w:hAnsi="Myriad Pro"/>
          <w:sz w:val="32"/>
          <w:szCs w:val="32"/>
        </w:rPr>
        <w:t xml:space="preserve"> FF UP</w:t>
      </w:r>
      <w:r w:rsidR="00F22A64" w:rsidRPr="0047034B">
        <w:rPr>
          <w:rFonts w:ascii="Myriad Pro" w:hAnsi="Myriad Pro"/>
          <w:sz w:val="32"/>
          <w:szCs w:val="32"/>
        </w:rPr>
        <w:t xml:space="preserve"> Olomouc</w:t>
      </w:r>
    </w:p>
    <w:p w:rsidR="00407FBE" w:rsidRPr="0047034B" w:rsidRDefault="00407FBE" w:rsidP="00407FBE">
      <w:pPr>
        <w:jc w:val="center"/>
        <w:rPr>
          <w:rFonts w:ascii="Myriad Pro" w:hAnsi="Myriad Pro"/>
          <w:sz w:val="32"/>
          <w:szCs w:val="32"/>
        </w:rPr>
      </w:pPr>
      <w:r w:rsidRPr="0047034B">
        <w:rPr>
          <w:rFonts w:ascii="Myriad Pro" w:hAnsi="Myriad Pro"/>
          <w:sz w:val="32"/>
          <w:szCs w:val="32"/>
        </w:rPr>
        <w:t>K</w:t>
      </w:r>
      <w:r w:rsidR="009C1620">
        <w:rPr>
          <w:rFonts w:ascii="Myriad Pro" w:hAnsi="Myriad Pro"/>
          <w:sz w:val="32"/>
          <w:szCs w:val="32"/>
        </w:rPr>
        <w:t>ateřinská 17</w:t>
      </w:r>
      <w:r w:rsidRPr="0047034B">
        <w:rPr>
          <w:rFonts w:ascii="Myriad Pro" w:hAnsi="Myriad Pro"/>
          <w:sz w:val="32"/>
          <w:szCs w:val="32"/>
        </w:rPr>
        <w:t xml:space="preserve">, učebna </w:t>
      </w:r>
      <w:r w:rsidR="009C1620">
        <w:rPr>
          <w:rFonts w:ascii="Myriad Pro" w:hAnsi="Myriad Pro"/>
          <w:sz w:val="32"/>
          <w:szCs w:val="32"/>
        </w:rPr>
        <w:t>1.16</w:t>
      </w:r>
      <w:r w:rsidRPr="0047034B">
        <w:rPr>
          <w:rFonts w:ascii="Myriad Pro" w:hAnsi="Myriad Pro"/>
          <w:sz w:val="32"/>
          <w:szCs w:val="32"/>
        </w:rPr>
        <w:t>, vždy</w:t>
      </w:r>
      <w:r w:rsidR="00CF7C27" w:rsidRPr="0047034B">
        <w:rPr>
          <w:rFonts w:ascii="Myriad Pro" w:hAnsi="Myriad Pro"/>
          <w:sz w:val="32"/>
          <w:szCs w:val="32"/>
        </w:rPr>
        <w:t xml:space="preserve"> v</w:t>
      </w:r>
      <w:r w:rsidR="00601A4B" w:rsidRPr="0047034B">
        <w:rPr>
          <w:rFonts w:ascii="Myriad Pro" w:hAnsi="Myriad Pro"/>
          <w:sz w:val="32"/>
          <w:szCs w:val="32"/>
        </w:rPr>
        <w:t xml:space="preserve"> 15:00</w:t>
      </w:r>
    </w:p>
    <w:sectPr w:rsidR="00407FBE" w:rsidRPr="0047034B" w:rsidSect="00A50BA2">
      <w:headerReference w:type="default" r:id="rId7"/>
      <w:footerReference w:type="default" r:id="rId8"/>
      <w:pgSz w:w="11906" w:h="16838" w:code="9"/>
      <w:pgMar w:top="790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017" w:rsidRDefault="00872017">
      <w:r>
        <w:separator/>
      </w:r>
    </w:p>
  </w:endnote>
  <w:endnote w:type="continuationSeparator" w:id="0">
    <w:p w:rsidR="00872017" w:rsidRDefault="0087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B9" w:rsidRDefault="00F205D9">
    <w:pPr>
      <w:pStyle w:val="Zpat"/>
    </w:pPr>
    <w:r>
      <w:rPr>
        <w:noProof/>
      </w:rPr>
      <w:drawing>
        <wp:inline distT="0" distB="0" distL="0" distR="0">
          <wp:extent cx="7210425" cy="876300"/>
          <wp:effectExtent l="19050" t="0" r="9525" b="0"/>
          <wp:docPr id="2" name="obrázek 2" descr="CRT_plakát_A4_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T_plakát_A4_ZÁPAT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017" w:rsidRDefault="00872017">
      <w:r>
        <w:separator/>
      </w:r>
    </w:p>
  </w:footnote>
  <w:footnote w:type="continuationSeparator" w:id="0">
    <w:p w:rsidR="00872017" w:rsidRDefault="0087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B9" w:rsidRDefault="00F205D9" w:rsidP="00606936">
    <w:pPr>
      <w:pStyle w:val="Zhlav"/>
      <w:tabs>
        <w:tab w:val="clear" w:pos="9072"/>
        <w:tab w:val="right" w:pos="10080"/>
      </w:tabs>
      <w:ind w:left="-284" w:right="-284"/>
      <w:jc w:val="center"/>
    </w:pPr>
    <w:r>
      <w:rPr>
        <w:noProof/>
      </w:rPr>
      <w:drawing>
        <wp:inline distT="0" distB="0" distL="0" distR="0">
          <wp:extent cx="7210425" cy="2171700"/>
          <wp:effectExtent l="19050" t="0" r="9525" b="0"/>
          <wp:docPr id="1" name="obrázek 1" descr="CRT_plakát_A4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T_plakát_A4_ZÁHLAV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217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8C3A3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32EF0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9272F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A000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86FB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EDBB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069BB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5C941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DADD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E85B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73D"/>
    <w:rsid w:val="00090D52"/>
    <w:rsid w:val="00115761"/>
    <w:rsid w:val="001823DA"/>
    <w:rsid w:val="001869D2"/>
    <w:rsid w:val="002226EF"/>
    <w:rsid w:val="002D100B"/>
    <w:rsid w:val="002D7785"/>
    <w:rsid w:val="002F34C4"/>
    <w:rsid w:val="00322A3F"/>
    <w:rsid w:val="00325275"/>
    <w:rsid w:val="0036005B"/>
    <w:rsid w:val="003839F3"/>
    <w:rsid w:val="003C0CD6"/>
    <w:rsid w:val="003E2721"/>
    <w:rsid w:val="00402C87"/>
    <w:rsid w:val="00407FBE"/>
    <w:rsid w:val="00414234"/>
    <w:rsid w:val="00420B71"/>
    <w:rsid w:val="00430AF8"/>
    <w:rsid w:val="0047034B"/>
    <w:rsid w:val="004E035D"/>
    <w:rsid w:val="004E3712"/>
    <w:rsid w:val="00601A4B"/>
    <w:rsid w:val="00606936"/>
    <w:rsid w:val="006071BF"/>
    <w:rsid w:val="00617423"/>
    <w:rsid w:val="00622259"/>
    <w:rsid w:val="00657070"/>
    <w:rsid w:val="00686221"/>
    <w:rsid w:val="00746F94"/>
    <w:rsid w:val="00786DF1"/>
    <w:rsid w:val="00791FA2"/>
    <w:rsid w:val="007D2725"/>
    <w:rsid w:val="00830FB9"/>
    <w:rsid w:val="00863F5F"/>
    <w:rsid w:val="00872017"/>
    <w:rsid w:val="008A26B9"/>
    <w:rsid w:val="008A7D26"/>
    <w:rsid w:val="00932477"/>
    <w:rsid w:val="00977406"/>
    <w:rsid w:val="00986D4A"/>
    <w:rsid w:val="009B6CE1"/>
    <w:rsid w:val="009C1620"/>
    <w:rsid w:val="009D2D6D"/>
    <w:rsid w:val="009E063E"/>
    <w:rsid w:val="00A1227C"/>
    <w:rsid w:val="00A26F88"/>
    <w:rsid w:val="00A50BA2"/>
    <w:rsid w:val="00A76FFC"/>
    <w:rsid w:val="00B348C5"/>
    <w:rsid w:val="00B5362E"/>
    <w:rsid w:val="00B61BE4"/>
    <w:rsid w:val="00BC5F9A"/>
    <w:rsid w:val="00BF1822"/>
    <w:rsid w:val="00C14573"/>
    <w:rsid w:val="00C8233A"/>
    <w:rsid w:val="00CF7C27"/>
    <w:rsid w:val="00D36C0C"/>
    <w:rsid w:val="00D7207A"/>
    <w:rsid w:val="00D93269"/>
    <w:rsid w:val="00DE15DE"/>
    <w:rsid w:val="00DE373D"/>
    <w:rsid w:val="00EB40D7"/>
    <w:rsid w:val="00EF7A4F"/>
    <w:rsid w:val="00F046CA"/>
    <w:rsid w:val="00F205D9"/>
    <w:rsid w:val="00F22A64"/>
    <w:rsid w:val="00F362E1"/>
    <w:rsid w:val="00F640B0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786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86D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86D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86D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86D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86DF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86DF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786DF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786D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D2D6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2D6D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basedOn w:val="Standardnpsmoodstavce"/>
    <w:rsid w:val="0036005B"/>
  </w:style>
  <w:style w:type="paragraph" w:styleId="AdresaHTML">
    <w:name w:val="HTML Address"/>
    <w:basedOn w:val="Normln"/>
    <w:rsid w:val="00786DF1"/>
    <w:rPr>
      <w:i/>
      <w:iCs/>
    </w:rPr>
  </w:style>
  <w:style w:type="paragraph" w:styleId="Adresanaoblku">
    <w:name w:val="envelope address"/>
    <w:basedOn w:val="Normln"/>
    <w:rsid w:val="00786DF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slovanseznam">
    <w:name w:val="List Number"/>
    <w:basedOn w:val="Normln"/>
    <w:rsid w:val="00786DF1"/>
    <w:pPr>
      <w:numPr>
        <w:numId w:val="1"/>
      </w:numPr>
    </w:pPr>
  </w:style>
  <w:style w:type="paragraph" w:styleId="slovanseznam2">
    <w:name w:val="List Number 2"/>
    <w:basedOn w:val="Normln"/>
    <w:rsid w:val="00786DF1"/>
    <w:pPr>
      <w:numPr>
        <w:numId w:val="2"/>
      </w:numPr>
    </w:pPr>
  </w:style>
  <w:style w:type="paragraph" w:styleId="slovanseznam3">
    <w:name w:val="List Number 3"/>
    <w:basedOn w:val="Normln"/>
    <w:rsid w:val="00786DF1"/>
    <w:pPr>
      <w:numPr>
        <w:numId w:val="3"/>
      </w:numPr>
    </w:pPr>
  </w:style>
  <w:style w:type="paragraph" w:styleId="slovanseznam4">
    <w:name w:val="List Number 4"/>
    <w:basedOn w:val="Normln"/>
    <w:rsid w:val="00786DF1"/>
    <w:pPr>
      <w:numPr>
        <w:numId w:val="4"/>
      </w:numPr>
    </w:pPr>
  </w:style>
  <w:style w:type="paragraph" w:styleId="slovanseznam5">
    <w:name w:val="List Number 5"/>
    <w:basedOn w:val="Normln"/>
    <w:rsid w:val="00786DF1"/>
    <w:pPr>
      <w:numPr>
        <w:numId w:val="5"/>
      </w:numPr>
    </w:pPr>
  </w:style>
  <w:style w:type="paragraph" w:styleId="Datum">
    <w:name w:val="Date"/>
    <w:basedOn w:val="Normln"/>
    <w:next w:val="Normln"/>
    <w:rsid w:val="00786DF1"/>
  </w:style>
  <w:style w:type="paragraph" w:styleId="FormtovanvHTML">
    <w:name w:val="HTML Preformatted"/>
    <w:basedOn w:val="Normln"/>
    <w:rsid w:val="00786DF1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786DF1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786DF1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786DF1"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  <w:rsid w:val="00786DF1"/>
  </w:style>
  <w:style w:type="paragraph" w:styleId="Nzev">
    <w:name w:val="Title"/>
    <w:basedOn w:val="Normln"/>
    <w:qFormat/>
    <w:rsid w:val="00786DF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786DF1"/>
  </w:style>
  <w:style w:type="paragraph" w:styleId="Normlnodsazen">
    <w:name w:val="Normal Indent"/>
    <w:basedOn w:val="Normln"/>
    <w:rsid w:val="00786DF1"/>
    <w:pPr>
      <w:ind w:left="708"/>
    </w:pPr>
  </w:style>
  <w:style w:type="paragraph" w:styleId="Obsah1">
    <w:name w:val="toc 1"/>
    <w:basedOn w:val="Normln"/>
    <w:next w:val="Normln"/>
    <w:autoRedefine/>
    <w:semiHidden/>
    <w:rsid w:val="00786DF1"/>
  </w:style>
  <w:style w:type="paragraph" w:styleId="Obsah2">
    <w:name w:val="toc 2"/>
    <w:basedOn w:val="Normln"/>
    <w:next w:val="Normln"/>
    <w:autoRedefine/>
    <w:semiHidden/>
    <w:rsid w:val="00786DF1"/>
    <w:pPr>
      <w:ind w:left="240"/>
    </w:pPr>
  </w:style>
  <w:style w:type="paragraph" w:styleId="Obsah3">
    <w:name w:val="toc 3"/>
    <w:basedOn w:val="Normln"/>
    <w:next w:val="Normln"/>
    <w:autoRedefine/>
    <w:semiHidden/>
    <w:rsid w:val="00786DF1"/>
    <w:pPr>
      <w:ind w:left="480"/>
    </w:pPr>
  </w:style>
  <w:style w:type="paragraph" w:styleId="Obsah4">
    <w:name w:val="toc 4"/>
    <w:basedOn w:val="Normln"/>
    <w:next w:val="Normln"/>
    <w:autoRedefine/>
    <w:semiHidden/>
    <w:rsid w:val="00786DF1"/>
    <w:pPr>
      <w:ind w:left="720"/>
    </w:pPr>
  </w:style>
  <w:style w:type="paragraph" w:styleId="Obsah5">
    <w:name w:val="toc 5"/>
    <w:basedOn w:val="Normln"/>
    <w:next w:val="Normln"/>
    <w:autoRedefine/>
    <w:semiHidden/>
    <w:rsid w:val="00786DF1"/>
    <w:pPr>
      <w:ind w:left="960"/>
    </w:pPr>
  </w:style>
  <w:style w:type="paragraph" w:styleId="Obsah6">
    <w:name w:val="toc 6"/>
    <w:basedOn w:val="Normln"/>
    <w:next w:val="Normln"/>
    <w:autoRedefine/>
    <w:semiHidden/>
    <w:rsid w:val="00786DF1"/>
    <w:pPr>
      <w:ind w:left="1200"/>
    </w:pPr>
  </w:style>
  <w:style w:type="paragraph" w:styleId="Obsah7">
    <w:name w:val="toc 7"/>
    <w:basedOn w:val="Normln"/>
    <w:next w:val="Normln"/>
    <w:autoRedefine/>
    <w:semiHidden/>
    <w:rsid w:val="00786DF1"/>
    <w:pPr>
      <w:ind w:left="1440"/>
    </w:pPr>
  </w:style>
  <w:style w:type="paragraph" w:styleId="Obsah8">
    <w:name w:val="toc 8"/>
    <w:basedOn w:val="Normln"/>
    <w:next w:val="Normln"/>
    <w:autoRedefine/>
    <w:semiHidden/>
    <w:rsid w:val="00786DF1"/>
    <w:pPr>
      <w:ind w:left="1680"/>
    </w:pPr>
  </w:style>
  <w:style w:type="paragraph" w:styleId="Obsah9">
    <w:name w:val="toc 9"/>
    <w:basedOn w:val="Normln"/>
    <w:next w:val="Normln"/>
    <w:autoRedefine/>
    <w:semiHidden/>
    <w:rsid w:val="00786DF1"/>
    <w:pPr>
      <w:ind w:left="1920"/>
    </w:pPr>
  </w:style>
  <w:style w:type="paragraph" w:styleId="Osloven">
    <w:name w:val="Salutation"/>
    <w:basedOn w:val="Normln"/>
    <w:next w:val="Normln"/>
    <w:rsid w:val="00786DF1"/>
  </w:style>
  <w:style w:type="paragraph" w:styleId="Podpis">
    <w:name w:val="Signature"/>
    <w:basedOn w:val="Normln"/>
    <w:rsid w:val="00786DF1"/>
    <w:pPr>
      <w:ind w:left="4252"/>
    </w:pPr>
  </w:style>
  <w:style w:type="paragraph" w:styleId="Podpise-mailu">
    <w:name w:val="E-mail Signature"/>
    <w:basedOn w:val="Normln"/>
    <w:rsid w:val="00786DF1"/>
  </w:style>
  <w:style w:type="paragraph" w:styleId="Podtitul">
    <w:name w:val="Subtitle"/>
    <w:basedOn w:val="Normln"/>
    <w:qFormat/>
    <w:rsid w:val="00786DF1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rsid w:val="00786DF1"/>
    <w:pPr>
      <w:spacing w:after="120"/>
      <w:ind w:left="283"/>
    </w:pPr>
  </w:style>
  <w:style w:type="paragraph" w:styleId="Pokraovnseznamu2">
    <w:name w:val="List Continue 2"/>
    <w:basedOn w:val="Normln"/>
    <w:rsid w:val="00786DF1"/>
    <w:pPr>
      <w:spacing w:after="120"/>
      <w:ind w:left="566"/>
    </w:pPr>
  </w:style>
  <w:style w:type="paragraph" w:styleId="Pokraovnseznamu3">
    <w:name w:val="List Continue 3"/>
    <w:basedOn w:val="Normln"/>
    <w:rsid w:val="00786DF1"/>
    <w:pPr>
      <w:spacing w:after="120"/>
      <w:ind w:left="849"/>
    </w:pPr>
  </w:style>
  <w:style w:type="paragraph" w:styleId="Pokraovnseznamu4">
    <w:name w:val="List Continue 4"/>
    <w:basedOn w:val="Normln"/>
    <w:rsid w:val="00786DF1"/>
    <w:pPr>
      <w:spacing w:after="120"/>
      <w:ind w:left="1132"/>
    </w:pPr>
  </w:style>
  <w:style w:type="paragraph" w:styleId="Pokraovnseznamu5">
    <w:name w:val="List Continue 5"/>
    <w:basedOn w:val="Normln"/>
    <w:rsid w:val="00786DF1"/>
    <w:pPr>
      <w:spacing w:after="120"/>
      <w:ind w:left="1415"/>
    </w:pPr>
  </w:style>
  <w:style w:type="paragraph" w:styleId="Prosttext">
    <w:name w:val="Plain Text"/>
    <w:basedOn w:val="Normln"/>
    <w:rsid w:val="00786DF1"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rsid w:val="00786DF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86DF1"/>
    <w:rPr>
      <w:b/>
      <w:bCs/>
    </w:rPr>
  </w:style>
  <w:style w:type="paragraph" w:styleId="Rejstk2">
    <w:name w:val="index 2"/>
    <w:basedOn w:val="Normln"/>
    <w:next w:val="Normln"/>
    <w:autoRedefine/>
    <w:semiHidden/>
    <w:rsid w:val="00786DF1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786DF1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786DF1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786DF1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786DF1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786DF1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786DF1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786DF1"/>
    <w:pPr>
      <w:ind w:left="2160" w:hanging="240"/>
    </w:pPr>
  </w:style>
  <w:style w:type="paragraph" w:styleId="Rozloendokumentu">
    <w:name w:val="Rozložení dokumentu"/>
    <w:basedOn w:val="Normln"/>
    <w:semiHidden/>
    <w:rsid w:val="00786D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znam">
    <w:name w:val="List"/>
    <w:basedOn w:val="Normln"/>
    <w:rsid w:val="00786DF1"/>
    <w:pPr>
      <w:ind w:left="283" w:hanging="283"/>
    </w:pPr>
  </w:style>
  <w:style w:type="paragraph" w:styleId="Seznam2">
    <w:name w:val="List 2"/>
    <w:basedOn w:val="Normln"/>
    <w:rsid w:val="00786DF1"/>
    <w:pPr>
      <w:ind w:left="566" w:hanging="283"/>
    </w:pPr>
  </w:style>
  <w:style w:type="paragraph" w:styleId="Seznam3">
    <w:name w:val="List 3"/>
    <w:basedOn w:val="Normln"/>
    <w:rsid w:val="00786DF1"/>
    <w:pPr>
      <w:ind w:left="849" w:hanging="283"/>
    </w:pPr>
  </w:style>
  <w:style w:type="paragraph" w:styleId="Seznam4">
    <w:name w:val="List 4"/>
    <w:basedOn w:val="Normln"/>
    <w:rsid w:val="00786DF1"/>
    <w:pPr>
      <w:ind w:left="1132" w:hanging="283"/>
    </w:pPr>
  </w:style>
  <w:style w:type="paragraph" w:styleId="Seznam5">
    <w:name w:val="List 5"/>
    <w:basedOn w:val="Normln"/>
    <w:rsid w:val="00786DF1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786DF1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786DF1"/>
  </w:style>
  <w:style w:type="paragraph" w:styleId="Seznamsodrkami">
    <w:name w:val="List Bullet"/>
    <w:basedOn w:val="Normln"/>
    <w:rsid w:val="00786DF1"/>
    <w:pPr>
      <w:numPr>
        <w:numId w:val="6"/>
      </w:numPr>
    </w:pPr>
  </w:style>
  <w:style w:type="paragraph" w:styleId="Seznamsodrkami2">
    <w:name w:val="List Bullet 2"/>
    <w:basedOn w:val="Normln"/>
    <w:rsid w:val="00786DF1"/>
    <w:pPr>
      <w:numPr>
        <w:numId w:val="7"/>
      </w:numPr>
    </w:pPr>
  </w:style>
  <w:style w:type="paragraph" w:styleId="Seznamsodrkami3">
    <w:name w:val="List Bullet 3"/>
    <w:basedOn w:val="Normln"/>
    <w:rsid w:val="00786DF1"/>
    <w:pPr>
      <w:numPr>
        <w:numId w:val="8"/>
      </w:numPr>
    </w:pPr>
  </w:style>
  <w:style w:type="paragraph" w:styleId="Seznamsodrkami4">
    <w:name w:val="List Bullet 4"/>
    <w:basedOn w:val="Normln"/>
    <w:rsid w:val="00786DF1"/>
    <w:pPr>
      <w:numPr>
        <w:numId w:val="9"/>
      </w:numPr>
    </w:pPr>
  </w:style>
  <w:style w:type="paragraph" w:styleId="Seznamsodrkami5">
    <w:name w:val="List Bullet 5"/>
    <w:basedOn w:val="Normln"/>
    <w:rsid w:val="00786DF1"/>
    <w:pPr>
      <w:numPr>
        <w:numId w:val="10"/>
      </w:numPr>
    </w:pPr>
  </w:style>
  <w:style w:type="paragraph" w:styleId="Textbubliny">
    <w:name w:val="Balloon Text"/>
    <w:basedOn w:val="Normln"/>
    <w:semiHidden/>
    <w:rsid w:val="00786DF1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786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poznpodarou">
    <w:name w:val="footnote text"/>
    <w:basedOn w:val="Normln"/>
    <w:semiHidden/>
    <w:rsid w:val="00786DF1"/>
    <w:rPr>
      <w:sz w:val="20"/>
      <w:szCs w:val="20"/>
    </w:rPr>
  </w:style>
  <w:style w:type="paragraph" w:styleId="Textvbloku">
    <w:name w:val="Block Text"/>
    <w:basedOn w:val="Normln"/>
    <w:rsid w:val="00786DF1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786DF1"/>
    <w:rPr>
      <w:sz w:val="20"/>
      <w:szCs w:val="20"/>
    </w:rPr>
  </w:style>
  <w:style w:type="paragraph" w:styleId="Titulek">
    <w:name w:val="caption"/>
    <w:basedOn w:val="Normln"/>
    <w:next w:val="Normln"/>
    <w:qFormat/>
    <w:rsid w:val="00786DF1"/>
    <w:rPr>
      <w:b/>
      <w:bCs/>
      <w:sz w:val="20"/>
      <w:szCs w:val="20"/>
    </w:rPr>
  </w:style>
  <w:style w:type="paragraph" w:styleId="Zhlavzprvy">
    <w:name w:val="Message Header"/>
    <w:basedOn w:val="Normln"/>
    <w:rsid w:val="00786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rsid w:val="00786DF1"/>
    <w:pPr>
      <w:spacing w:after="120"/>
    </w:pPr>
  </w:style>
  <w:style w:type="paragraph" w:styleId="Zkladntext-prvnodsazen">
    <w:name w:val="Body Text First Indent"/>
    <w:basedOn w:val="Zkladntext"/>
    <w:rsid w:val="00786DF1"/>
    <w:pPr>
      <w:ind w:firstLine="210"/>
    </w:pPr>
  </w:style>
  <w:style w:type="paragraph" w:styleId="Zkladntextodsazen">
    <w:name w:val="Body Text Indent"/>
    <w:basedOn w:val="Normln"/>
    <w:rsid w:val="00786DF1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786DF1"/>
    <w:pPr>
      <w:ind w:firstLine="210"/>
    </w:pPr>
  </w:style>
  <w:style w:type="paragraph" w:styleId="Zkladntext2">
    <w:name w:val="Body Text 2"/>
    <w:basedOn w:val="Normln"/>
    <w:rsid w:val="00786DF1"/>
    <w:pPr>
      <w:spacing w:after="120" w:line="480" w:lineRule="auto"/>
    </w:pPr>
  </w:style>
  <w:style w:type="paragraph" w:styleId="Zkladntext3">
    <w:name w:val="Body Text 3"/>
    <w:basedOn w:val="Normln"/>
    <w:rsid w:val="00786DF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786DF1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786DF1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rsid w:val="00786DF1"/>
    <w:pPr>
      <w:ind w:left="4252"/>
    </w:pPr>
  </w:style>
  <w:style w:type="paragraph" w:styleId="Zptenadresanaoblku">
    <w:name w:val="envelope return"/>
    <w:basedOn w:val="Normln"/>
    <w:rsid w:val="00786DF1"/>
    <w:rPr>
      <w:rFonts w:ascii="Arial" w:hAnsi="Arial" w:cs="Arial"/>
      <w:sz w:val="20"/>
      <w:szCs w:val="20"/>
    </w:rPr>
  </w:style>
  <w:style w:type="character" w:styleId="Siln">
    <w:name w:val="Strong"/>
    <w:qFormat/>
    <w:rsid w:val="003839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!!!!!!A_ZAKAZKY_2012\UP_CRT\PLAK&#193;T_POSTER\DOC_DOT\CRT_Pozv&#225;nka%20na%20p&#345;edn&#225;&#353;ku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CRT_Pozvánka na přednášku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přednášku z cyklu Renesance a středověk</vt:lpstr>
    </vt:vector>
  </TitlesOfParts>
  <Company>ego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přednášku z cyklu Renesance a středověk</dc:title>
  <dc:creator>JS</dc:creator>
  <cp:lastModifiedBy>Hanka</cp:lastModifiedBy>
  <cp:revision>2</cp:revision>
  <cp:lastPrinted>2014-02-13T10:49:00Z</cp:lastPrinted>
  <dcterms:created xsi:type="dcterms:W3CDTF">2014-02-13T10:53:00Z</dcterms:created>
  <dcterms:modified xsi:type="dcterms:W3CDTF">2014-02-13T10:53:00Z</dcterms:modified>
</cp:coreProperties>
</file>